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5C" w:rsidRDefault="0056458B">
      <w:pPr>
        <w:tabs>
          <w:tab w:val="left" w:pos="2940"/>
        </w:tabs>
        <w:spacing w:line="57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关于面向全校师生、校友征集学校吉祥物</w:t>
      </w:r>
    </w:p>
    <w:p w:rsidR="003F605C" w:rsidRDefault="0056458B">
      <w:pPr>
        <w:tabs>
          <w:tab w:val="left" w:pos="2940"/>
        </w:tabs>
        <w:spacing w:line="57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设计方案的通知</w:t>
      </w:r>
    </w:p>
    <w:p w:rsidR="003F605C" w:rsidRDefault="003F605C">
      <w:pPr>
        <w:tabs>
          <w:tab w:val="left" w:pos="2940"/>
        </w:tabs>
        <w:spacing w:line="57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F605C" w:rsidRDefault="0056458B">
      <w:pPr>
        <w:spacing w:line="570" w:lineRule="exact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全校师生、历届校友：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在学校15周年校庆来临之际，为进一步展现福外良好精神风貌，拟面向全校师生、校友征集吉祥物方案。现将有关事项通知如下：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黑体" w:eastAsia="黑体" w:hAnsi="黑体" w:cs="黑体"/>
          <w:bCs/>
          <w:sz w:val="32"/>
          <w:szCs w:val="32"/>
        </w:rPr>
      </w:pPr>
      <w:r>
        <w:rPr>
          <w:rStyle w:val="style41"/>
          <w:rFonts w:ascii="黑体" w:eastAsia="黑体" w:hAnsi="黑体" w:cs="黑体" w:hint="eastAsia"/>
          <w:bCs/>
          <w:sz w:val="32"/>
          <w:szCs w:val="32"/>
        </w:rPr>
        <w:t>一、设计要求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1.吉祥物应富于福外特色、具有象征意义，形象美观生动、色彩搭配明快，呈现一定的拟人化特征并富有亲和力；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2.吉祥物设计应具有</w:t>
      </w:r>
      <w:r w:rsidR="006673F7">
        <w:rPr>
          <w:rStyle w:val="style41"/>
          <w:rFonts w:ascii="仿宋_GB2312" w:eastAsia="仿宋_GB2312" w:hint="eastAsia"/>
          <w:sz w:val="32"/>
          <w:szCs w:val="32"/>
        </w:rPr>
        <w:t>艺术</w:t>
      </w:r>
      <w:r>
        <w:rPr>
          <w:rStyle w:val="style41"/>
          <w:rFonts w:ascii="仿宋_GB2312" w:eastAsia="仿宋_GB2312" w:hint="eastAsia"/>
          <w:sz w:val="32"/>
          <w:szCs w:val="32"/>
        </w:rPr>
        <w:t>性，适用于平面、立体和电子媒介的传播和再制作，并能以不同尺寸清晰展示，</w:t>
      </w:r>
      <w:r w:rsidR="006673F7">
        <w:rPr>
          <w:rStyle w:val="style41"/>
          <w:rFonts w:ascii="仿宋_GB2312" w:eastAsia="仿宋_GB2312" w:hint="eastAsia"/>
          <w:sz w:val="32"/>
          <w:szCs w:val="32"/>
        </w:rPr>
        <w:t>方便站立展示，方便穿戴，</w:t>
      </w:r>
      <w:r>
        <w:rPr>
          <w:rStyle w:val="style41"/>
          <w:rFonts w:ascii="仿宋_GB2312" w:eastAsia="仿宋_GB2312" w:hint="eastAsia"/>
          <w:sz w:val="32"/>
          <w:szCs w:val="32"/>
        </w:rPr>
        <w:t>方便印刷和制成模型、礼品等立体化展示品</w:t>
      </w:r>
      <w:r w:rsidR="006673F7">
        <w:rPr>
          <w:rStyle w:val="style41"/>
          <w:rFonts w:ascii="仿宋_GB2312" w:eastAsia="仿宋_GB2312" w:hint="eastAsia"/>
          <w:sz w:val="32"/>
          <w:szCs w:val="32"/>
        </w:rPr>
        <w:t>。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3.吉祥物名字应契合学校文化特色、积极健康向上、朗朗上口。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4.吉祥物设计方案应包含不低于</w:t>
      </w:r>
      <w:r w:rsidR="00A63C73">
        <w:rPr>
          <w:rStyle w:val="style41"/>
          <w:rFonts w:ascii="仿宋_GB2312" w:eastAsia="仿宋_GB2312" w:hint="eastAsia"/>
          <w:sz w:val="32"/>
          <w:szCs w:val="32"/>
        </w:rPr>
        <w:t>5</w:t>
      </w:r>
      <w:r>
        <w:rPr>
          <w:rStyle w:val="style41"/>
          <w:rFonts w:ascii="仿宋_GB2312" w:eastAsia="仿宋_GB2312" w:hint="eastAsia"/>
          <w:sz w:val="32"/>
          <w:szCs w:val="32"/>
        </w:rPr>
        <w:t>00字的设计主题、内涵故事等文字说明。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黑体" w:eastAsia="黑体" w:hAnsi="黑体" w:cs="黑体"/>
          <w:bCs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5.吉祥物</w:t>
      </w:r>
      <w:r w:rsidR="00A63C73">
        <w:rPr>
          <w:rStyle w:val="style41"/>
          <w:rFonts w:ascii="仿宋_GB2312" w:eastAsia="仿宋_GB2312" w:hint="eastAsia"/>
          <w:sz w:val="32"/>
          <w:szCs w:val="32"/>
        </w:rPr>
        <w:t>作为学校长期使用，不局限于校庆使用</w:t>
      </w:r>
      <w:r>
        <w:rPr>
          <w:rStyle w:val="style41"/>
          <w:rFonts w:ascii="仿宋_GB2312" w:eastAsia="仿宋_GB2312" w:hint="eastAsia"/>
          <w:sz w:val="32"/>
          <w:szCs w:val="32"/>
        </w:rPr>
        <w:t>。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黑体" w:eastAsia="黑体" w:hAnsi="黑体" w:cs="黑体"/>
          <w:bCs/>
          <w:sz w:val="32"/>
          <w:szCs w:val="32"/>
        </w:rPr>
      </w:pPr>
      <w:r>
        <w:rPr>
          <w:rStyle w:val="style41"/>
          <w:rFonts w:ascii="黑体" w:eastAsia="黑体" w:hAnsi="黑体" w:cs="黑体" w:hint="eastAsia"/>
          <w:bCs/>
          <w:sz w:val="32"/>
          <w:szCs w:val="32"/>
        </w:rPr>
        <w:t>二、评选奖励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入选设计方案转化为吉祥物选定方案的，作者为教职工的给予2019年年终绩效考核加5分奖励或者8000元奖励；作者为学生（校友）的给予8000元奖励。</w:t>
      </w:r>
      <w:r w:rsidR="006673F7">
        <w:rPr>
          <w:rStyle w:val="style41"/>
          <w:rFonts w:ascii="仿宋_GB2312" w:eastAsia="仿宋_GB2312" w:hint="eastAsia"/>
          <w:sz w:val="32"/>
          <w:szCs w:val="32"/>
        </w:rPr>
        <w:t>作者为个人或团队的，其作品</w:t>
      </w:r>
      <w:r w:rsidR="006673F7">
        <w:rPr>
          <w:rStyle w:val="style41"/>
          <w:rFonts w:ascii="仿宋_GB2312" w:eastAsia="仿宋_GB2312" w:hint="eastAsia"/>
          <w:sz w:val="32"/>
          <w:szCs w:val="32"/>
        </w:rPr>
        <w:lastRenderedPageBreak/>
        <w:t>奖励分值或奖金均按一件作品予以奖励</w:t>
      </w:r>
      <w:r>
        <w:rPr>
          <w:rStyle w:val="style41"/>
          <w:rFonts w:ascii="仿宋_GB2312" w:eastAsia="仿宋_GB2312" w:hint="eastAsia"/>
          <w:sz w:val="32"/>
          <w:szCs w:val="32"/>
        </w:rPr>
        <w:t>。入选、入围</w:t>
      </w:r>
      <w:bookmarkStart w:id="0" w:name="_GoBack"/>
      <w:bookmarkEnd w:id="0"/>
      <w:r>
        <w:rPr>
          <w:rStyle w:val="style41"/>
          <w:rFonts w:ascii="仿宋_GB2312" w:eastAsia="仿宋_GB2312" w:hint="eastAsia"/>
          <w:sz w:val="32"/>
          <w:szCs w:val="32"/>
        </w:rPr>
        <w:t>者均颁发校级荣誉证书</w:t>
      </w:r>
      <w:r w:rsidR="006673F7">
        <w:rPr>
          <w:rStyle w:val="style41"/>
          <w:rFonts w:ascii="仿宋_GB2312" w:eastAsia="仿宋_GB2312" w:hint="eastAsia"/>
          <w:sz w:val="32"/>
          <w:szCs w:val="32"/>
        </w:rPr>
        <w:t>（作者为团队的，其成员均颁发证书）</w:t>
      </w:r>
      <w:r>
        <w:rPr>
          <w:rStyle w:val="style41"/>
          <w:rFonts w:ascii="仿宋_GB2312" w:eastAsia="仿宋_GB2312" w:hint="eastAsia"/>
          <w:sz w:val="32"/>
          <w:szCs w:val="32"/>
        </w:rPr>
        <w:t>。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黑体" w:eastAsia="黑体" w:hAnsi="黑体" w:cs="黑体"/>
          <w:bCs/>
          <w:sz w:val="32"/>
          <w:szCs w:val="32"/>
        </w:rPr>
      </w:pPr>
      <w:r>
        <w:rPr>
          <w:rStyle w:val="style41"/>
          <w:rFonts w:ascii="黑体" w:eastAsia="黑体" w:hAnsi="黑体" w:cs="黑体" w:hint="eastAsia"/>
          <w:bCs/>
          <w:sz w:val="32"/>
          <w:szCs w:val="32"/>
        </w:rPr>
        <w:t>三、其他说明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1.入围和被采用的应征作品的知识产权和使用权均归学校所有，学校可根据需要自行用于校庆活动及学校形象的宣传展示等。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2.应征作品的标志图案和相关内容等不得对他人的注册商标、外观设计专利及受知识产权法保护的其他文本构成侵权。征集作品涉及抄袭、借用等侵权行为均由作者本人承担一切后果，与征集单位无关。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3.投稿可将设计稿和设计</w:t>
      </w:r>
      <w:r w:rsidR="00A63C73">
        <w:rPr>
          <w:rStyle w:val="style41"/>
          <w:rFonts w:ascii="仿宋_GB2312" w:eastAsia="仿宋_GB2312" w:hint="eastAsia"/>
          <w:sz w:val="32"/>
          <w:szCs w:val="32"/>
        </w:rPr>
        <w:t>简明</w:t>
      </w:r>
      <w:r>
        <w:rPr>
          <w:rStyle w:val="style41"/>
          <w:rFonts w:ascii="仿宋_GB2312" w:eastAsia="仿宋_GB2312" w:hint="eastAsia"/>
          <w:sz w:val="32"/>
          <w:szCs w:val="32"/>
        </w:rPr>
        <w:t>情况表发至校务中心许婷婷处，邮箱xutingting@fzfu.edu.cn，联系电话18359101139。</w:t>
      </w:r>
      <w:r w:rsidR="00DA2505">
        <w:rPr>
          <w:rStyle w:val="style41"/>
          <w:rFonts w:ascii="仿宋_GB2312" w:eastAsia="仿宋_GB2312" w:hint="eastAsia"/>
          <w:sz w:val="32"/>
          <w:szCs w:val="32"/>
        </w:rPr>
        <w:t>投稿截止时间3月20日。</w:t>
      </w:r>
    </w:p>
    <w:p w:rsidR="003F605C" w:rsidRDefault="0056458B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4.设计方案应包括全彩色版和黑白版(网格图)设计图稿。选用标准A4纸大小尺寸。作品设计</w:t>
      </w:r>
      <w:r w:rsidR="006673F7">
        <w:rPr>
          <w:rStyle w:val="style41"/>
          <w:rFonts w:ascii="仿宋_GB2312" w:eastAsia="仿宋_GB2312" w:hint="eastAsia"/>
          <w:sz w:val="32"/>
          <w:szCs w:val="32"/>
        </w:rPr>
        <w:t>包括</w:t>
      </w:r>
      <w:r>
        <w:rPr>
          <w:rStyle w:val="style41"/>
          <w:rFonts w:ascii="仿宋_GB2312" w:eastAsia="仿宋_GB2312" w:hint="eastAsia"/>
          <w:sz w:val="32"/>
          <w:szCs w:val="32"/>
        </w:rPr>
        <w:t>二维设计稿</w:t>
      </w:r>
      <w:r w:rsidR="006673F7">
        <w:rPr>
          <w:rStyle w:val="style41"/>
          <w:rFonts w:ascii="仿宋_GB2312" w:eastAsia="仿宋_GB2312" w:hint="eastAsia"/>
          <w:sz w:val="32"/>
          <w:szCs w:val="32"/>
        </w:rPr>
        <w:t>和</w:t>
      </w:r>
      <w:r>
        <w:rPr>
          <w:rStyle w:val="style41"/>
          <w:rFonts w:ascii="仿宋_GB2312" w:eastAsia="仿宋_GB2312" w:hint="eastAsia"/>
          <w:sz w:val="32"/>
          <w:szCs w:val="32"/>
        </w:rPr>
        <w:t>三维立体造型</w:t>
      </w:r>
      <w:r w:rsidR="006673F7">
        <w:rPr>
          <w:rStyle w:val="style41"/>
          <w:rFonts w:ascii="仿宋_GB2312" w:eastAsia="仿宋_GB2312" w:hint="eastAsia"/>
          <w:sz w:val="32"/>
          <w:szCs w:val="32"/>
        </w:rPr>
        <w:t>（含三视图等）</w:t>
      </w:r>
      <w:r>
        <w:rPr>
          <w:rStyle w:val="style41"/>
          <w:rFonts w:ascii="仿宋_GB2312" w:eastAsia="仿宋_GB2312" w:hint="eastAsia"/>
          <w:sz w:val="32"/>
          <w:szCs w:val="32"/>
        </w:rPr>
        <w:t>，存储为JPG或PNG格式，分辨率不低于300dpi。</w:t>
      </w:r>
    </w:p>
    <w:p w:rsidR="003F605C" w:rsidRDefault="003F605C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</w:p>
    <w:p w:rsidR="003F605C" w:rsidRDefault="0056458B">
      <w:pPr>
        <w:spacing w:line="570" w:lineRule="exact"/>
        <w:ind w:firstLineChars="200" w:firstLine="640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>附件：校庆文化纪念品及校礼设计</w:t>
      </w:r>
      <w:r w:rsidR="00A63C73">
        <w:rPr>
          <w:rStyle w:val="style41"/>
          <w:rFonts w:ascii="仿宋_GB2312" w:eastAsia="仿宋_GB2312" w:hint="eastAsia"/>
          <w:sz w:val="32"/>
          <w:szCs w:val="32"/>
        </w:rPr>
        <w:t>简明</w:t>
      </w:r>
      <w:r>
        <w:rPr>
          <w:rStyle w:val="style41"/>
          <w:rFonts w:ascii="仿宋_GB2312" w:eastAsia="仿宋_GB2312" w:hint="eastAsia"/>
          <w:sz w:val="32"/>
          <w:szCs w:val="32"/>
        </w:rPr>
        <w:t>情况表</w:t>
      </w:r>
    </w:p>
    <w:p w:rsidR="003F605C" w:rsidRDefault="0056458B">
      <w:pPr>
        <w:spacing w:line="570" w:lineRule="exact"/>
        <w:ind w:firstLineChars="200" w:firstLine="640"/>
        <w:jc w:val="center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 xml:space="preserve">                          </w:t>
      </w:r>
    </w:p>
    <w:p w:rsidR="003F605C" w:rsidRDefault="0056458B">
      <w:pPr>
        <w:spacing w:line="570" w:lineRule="exact"/>
        <w:ind w:firstLineChars="200" w:firstLine="640"/>
        <w:jc w:val="center"/>
        <w:rPr>
          <w:rStyle w:val="style41"/>
          <w:rFonts w:ascii="仿宋_GB2312" w:eastAsia="仿宋_GB2312"/>
          <w:sz w:val="32"/>
          <w:szCs w:val="32"/>
        </w:rPr>
      </w:pPr>
      <w:r>
        <w:rPr>
          <w:rStyle w:val="style41"/>
          <w:rFonts w:ascii="仿宋_GB2312" w:eastAsia="仿宋_GB2312" w:hint="eastAsia"/>
          <w:sz w:val="32"/>
          <w:szCs w:val="32"/>
        </w:rPr>
        <w:t xml:space="preserve">                          福州外语外贸学院</w:t>
      </w:r>
    </w:p>
    <w:p w:rsidR="003F605C" w:rsidRDefault="0056458B">
      <w:pPr>
        <w:spacing w:line="570" w:lineRule="exact"/>
        <w:ind w:firstLineChars="200" w:firstLine="640"/>
        <w:jc w:val="center"/>
        <w:rPr>
          <w:rStyle w:val="style41"/>
          <w:rFonts w:ascii="仿宋_GB2312" w:eastAsia="仿宋_GB2312"/>
          <w:sz w:val="32"/>
          <w:szCs w:val="32"/>
        </w:rPr>
        <w:sectPr w:rsidR="003F605C">
          <w:pgSz w:w="11906" w:h="16838"/>
          <w:pgMar w:top="2041" w:right="1531" w:bottom="2041" w:left="1531" w:header="851" w:footer="992" w:gutter="0"/>
          <w:cols w:space="0"/>
          <w:docGrid w:type="lines" w:linePitch="312"/>
        </w:sectPr>
      </w:pPr>
      <w:r>
        <w:rPr>
          <w:rStyle w:val="style41"/>
          <w:rFonts w:ascii="仿宋_GB2312" w:eastAsia="仿宋_GB2312" w:hint="eastAsia"/>
          <w:sz w:val="32"/>
          <w:szCs w:val="32"/>
        </w:rPr>
        <w:t xml:space="preserve">                            2019年3月12日</w:t>
      </w:r>
    </w:p>
    <w:p w:rsidR="003F605C" w:rsidRDefault="0056458B">
      <w:pPr>
        <w:jc w:val="center"/>
        <w:rPr>
          <w:rStyle w:val="style41"/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Style w:val="style41"/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学校吉祥物设计方案</w:t>
      </w:r>
      <w:r w:rsidR="00A63C73">
        <w:rPr>
          <w:rStyle w:val="style41"/>
          <w:rFonts w:ascii="方正小标宋简体" w:eastAsia="方正小标宋简体" w:hAnsi="方正小标宋简体" w:cs="方正小标宋简体" w:hint="eastAsia"/>
          <w:sz w:val="36"/>
          <w:szCs w:val="36"/>
        </w:rPr>
        <w:t>简明</w:t>
      </w:r>
      <w:r>
        <w:rPr>
          <w:rStyle w:val="style41"/>
          <w:rFonts w:ascii="方正小标宋简体" w:eastAsia="方正小标宋简体" w:hAnsi="方正小标宋简体" w:cs="方正小标宋简体" w:hint="eastAsia"/>
          <w:sz w:val="36"/>
          <w:szCs w:val="36"/>
        </w:rPr>
        <w:t>情况表</w:t>
      </w:r>
    </w:p>
    <w:p w:rsidR="003F605C" w:rsidRDefault="003F605C">
      <w:pPr>
        <w:jc w:val="center"/>
        <w:rPr>
          <w:rStyle w:val="style41"/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Style w:val="a5"/>
        <w:tblW w:w="9836" w:type="dxa"/>
        <w:jc w:val="center"/>
        <w:tblLayout w:type="fixed"/>
        <w:tblLook w:val="04A0"/>
      </w:tblPr>
      <w:tblGrid>
        <w:gridCol w:w="2041"/>
        <w:gridCol w:w="2182"/>
        <w:gridCol w:w="1575"/>
        <w:gridCol w:w="1575"/>
        <w:gridCol w:w="2463"/>
      </w:tblGrid>
      <w:tr w:rsidR="003F605C" w:rsidTr="00A63C73">
        <w:trPr>
          <w:jc w:val="center"/>
        </w:trPr>
        <w:tc>
          <w:tcPr>
            <w:tcW w:w="2041" w:type="dxa"/>
          </w:tcPr>
          <w:p w:rsidR="003F605C" w:rsidRDefault="00A63C73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  <w:r>
              <w:rPr>
                <w:rStyle w:val="style41"/>
                <w:rFonts w:ascii="仿宋_GB2312" w:eastAsia="仿宋_GB2312" w:hint="eastAsia"/>
                <w:sz w:val="32"/>
                <w:szCs w:val="32"/>
              </w:rPr>
              <w:t>吉祥物</w:t>
            </w:r>
            <w:r w:rsidR="0056458B">
              <w:rPr>
                <w:rStyle w:val="style41"/>
                <w:rFonts w:ascii="仿宋_GB2312" w:eastAsia="仿宋_GB2312" w:hint="eastAsia"/>
                <w:sz w:val="32"/>
                <w:szCs w:val="32"/>
              </w:rPr>
              <w:t>名称</w:t>
            </w:r>
          </w:p>
        </w:tc>
        <w:tc>
          <w:tcPr>
            <w:tcW w:w="3757" w:type="dxa"/>
            <w:gridSpan w:val="2"/>
          </w:tcPr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75" w:type="dxa"/>
          </w:tcPr>
          <w:p w:rsidR="003F605C" w:rsidRDefault="0056458B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  <w:r>
              <w:rPr>
                <w:rStyle w:val="style41"/>
                <w:rFonts w:ascii="仿宋_GB2312" w:eastAsia="仿宋_GB2312" w:hint="eastAsia"/>
                <w:sz w:val="32"/>
                <w:szCs w:val="32"/>
              </w:rPr>
              <w:t>作者姓名</w:t>
            </w:r>
          </w:p>
        </w:tc>
        <w:tc>
          <w:tcPr>
            <w:tcW w:w="2463" w:type="dxa"/>
          </w:tcPr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</w:tc>
      </w:tr>
      <w:tr w:rsidR="003F605C" w:rsidTr="00A63C73">
        <w:trPr>
          <w:trHeight w:val="620"/>
          <w:jc w:val="center"/>
        </w:trPr>
        <w:tc>
          <w:tcPr>
            <w:tcW w:w="2041" w:type="dxa"/>
          </w:tcPr>
          <w:p w:rsidR="003F605C" w:rsidRDefault="0056458B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  <w:r>
              <w:rPr>
                <w:rStyle w:val="style41"/>
                <w:rFonts w:ascii="仿宋_GB2312" w:eastAsia="仿宋_GB2312" w:hint="eastAsia"/>
                <w:sz w:val="32"/>
                <w:szCs w:val="32"/>
              </w:rPr>
              <w:t>作者单位</w:t>
            </w:r>
          </w:p>
        </w:tc>
        <w:tc>
          <w:tcPr>
            <w:tcW w:w="2182" w:type="dxa"/>
          </w:tcPr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75" w:type="dxa"/>
          </w:tcPr>
          <w:p w:rsidR="003F605C" w:rsidRDefault="0056458B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  <w:r>
              <w:rPr>
                <w:rStyle w:val="style41"/>
                <w:rFonts w:ascii="仿宋_GB2312" w:eastAsia="仿宋_GB2312" w:hint="eastAsia"/>
                <w:sz w:val="32"/>
                <w:szCs w:val="32"/>
              </w:rPr>
              <w:t>作者身份</w:t>
            </w:r>
          </w:p>
        </w:tc>
        <w:tc>
          <w:tcPr>
            <w:tcW w:w="4038" w:type="dxa"/>
            <w:gridSpan w:val="2"/>
          </w:tcPr>
          <w:p w:rsidR="003F605C" w:rsidRDefault="00301746">
            <w:pPr>
              <w:ind w:firstLineChars="100" w:firstLine="320"/>
              <w:rPr>
                <w:rStyle w:val="style41"/>
                <w:rFonts w:ascii="仿宋_GB2312" w:eastAsia="仿宋_GB2312"/>
                <w:sz w:val="32"/>
                <w:szCs w:val="32"/>
              </w:rPr>
            </w:pPr>
            <w:r w:rsidRPr="00301746">
              <w:rPr>
                <w:sz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63.5pt;margin-top:7.3pt;width:12.05pt;height:16.5pt;z-index:251659264;mso-position-horizontal-relative:text;mso-position-vertical-relative:text" o:gfxdata="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yWItD2AAAAAkBAAAPAAAAAAAAAAEAIAAAACIAAABkcnMvZG93bnJldi54bWxQSwECFAAU&#10;AAAACACHTuJAeOnQivEBAADnAwAADgAAAAAAAAABACAAAAAnAQAAZHJzL2Uyb0RvYy54bWxQSwUG&#10;AAAAAAYABgBZAQAAigUAAAAA&#10;">
                  <v:textbox>
                    <w:txbxContent>
                      <w:p w:rsidR="003F605C" w:rsidRDefault="003F605C"/>
                    </w:txbxContent>
                  </v:textbox>
                </v:shape>
              </w:pict>
            </w:r>
            <w:r w:rsidRPr="00301746">
              <w:rPr>
                <w:sz w:val="32"/>
              </w:rPr>
              <w:pict>
                <v:shape id="_x0000_s1028" type="#_x0000_t202" style="position:absolute;left:0;text-align:left;margin-left:128.9pt;margin-top:8.05pt;width:12.05pt;height:16.5pt;z-index:251661312;mso-position-horizontal-relative:text;mso-position-vertical-relative:text" o:gfxdata="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sCTB/YAAAACQEAAA8AAAAAAAAAAQAgAAAAIgAAAGRycy9kb3ducmV2LnhtbFBLAQIUABQA&#10;AAAIAIdO4kDCdQjy8AEAAOcDAAAOAAAAAAAAAAEAIAAAACcBAABkcnMvZTJvRG9jLnhtbFBLBQYA&#10;AAAABgAGAFkBAACJBQAAAAA=&#10;">
                  <v:textbox>
                    <w:txbxContent>
                      <w:p w:rsidR="003F605C" w:rsidRDefault="003F605C"/>
                    </w:txbxContent>
                  </v:textbox>
                </v:shape>
              </w:pict>
            </w:r>
            <w:r w:rsidRPr="00301746">
              <w:rPr>
                <w:sz w:val="32"/>
              </w:rPr>
              <w:pict>
                <v:shape id="_x0000_s1027" type="#_x0000_t202" style="position:absolute;left:0;text-align:left;margin-left:2.75pt;margin-top:6.55pt;width:12.05pt;height:16.5pt;z-index:251658240;mso-position-horizontal-relative:text;mso-position-vertical-relative:text" o:gfxdata="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1huHL1QAAAAYBAAAPAAAAAAAAAAEAIAAAACIAAABkcnMvZG93bnJldi54bWxQSwECFAAUAAAA&#10;CACHTuJAa/yQbPEBAADnAwAADgAAAAAAAAABACAAAAAkAQAAZHJzL2Uyb0RvYy54bWxQSwUGAAAA&#10;AAYABgBZAQAAhwUAAAAA&#10;">
                  <v:textbox>
                    <w:txbxContent>
                      <w:p w:rsidR="003F605C" w:rsidRDefault="003F605C"/>
                    </w:txbxContent>
                  </v:textbox>
                </v:shape>
              </w:pict>
            </w:r>
            <w:r w:rsidR="0056458B">
              <w:rPr>
                <w:rStyle w:val="style41"/>
                <w:rFonts w:ascii="仿宋_GB2312" w:eastAsia="仿宋_GB2312" w:hint="eastAsia"/>
                <w:sz w:val="32"/>
                <w:szCs w:val="32"/>
              </w:rPr>
              <w:t>学生    老师    校友</w:t>
            </w:r>
          </w:p>
        </w:tc>
      </w:tr>
      <w:tr w:rsidR="00A63C73" w:rsidTr="00A63C73">
        <w:trPr>
          <w:jc w:val="center"/>
        </w:trPr>
        <w:tc>
          <w:tcPr>
            <w:tcW w:w="2041" w:type="dxa"/>
          </w:tcPr>
          <w:p w:rsidR="00A63C73" w:rsidRDefault="00A63C73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  <w:r>
              <w:rPr>
                <w:rStyle w:val="style41"/>
                <w:rFonts w:ascii="仿宋_GB2312" w:eastAsia="仿宋_GB2312" w:hint="eastAsia"/>
                <w:sz w:val="32"/>
                <w:szCs w:val="32"/>
              </w:rPr>
              <w:t>联系方式</w:t>
            </w:r>
          </w:p>
        </w:tc>
        <w:tc>
          <w:tcPr>
            <w:tcW w:w="7795" w:type="dxa"/>
            <w:gridSpan w:val="4"/>
          </w:tcPr>
          <w:p w:rsidR="00A63C73" w:rsidRDefault="00A63C73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</w:tc>
      </w:tr>
      <w:tr w:rsidR="003F605C">
        <w:trPr>
          <w:jc w:val="center"/>
        </w:trPr>
        <w:tc>
          <w:tcPr>
            <w:tcW w:w="9836" w:type="dxa"/>
            <w:gridSpan w:val="5"/>
          </w:tcPr>
          <w:p w:rsidR="003F605C" w:rsidRDefault="0056458B">
            <w:pPr>
              <w:rPr>
                <w:rStyle w:val="style41"/>
                <w:rFonts w:ascii="仿宋_GB2312" w:eastAsia="仿宋_GB2312"/>
                <w:sz w:val="28"/>
                <w:szCs w:val="28"/>
              </w:rPr>
            </w:pPr>
            <w:r>
              <w:rPr>
                <w:rStyle w:val="style41"/>
                <w:rFonts w:ascii="仿宋_GB2312" w:eastAsia="仿宋_GB2312" w:hint="eastAsia"/>
                <w:sz w:val="28"/>
                <w:szCs w:val="28"/>
              </w:rPr>
              <w:t>作品介绍：（设计主题、思路、理念、内容等）可另附页</w:t>
            </w: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  <w:p w:rsidR="003F605C" w:rsidRDefault="003F605C">
            <w:pPr>
              <w:rPr>
                <w:rStyle w:val="style41"/>
                <w:rFonts w:ascii="仿宋_GB2312" w:eastAsia="仿宋_GB2312"/>
                <w:sz w:val="32"/>
                <w:szCs w:val="32"/>
              </w:rPr>
            </w:pPr>
          </w:p>
        </w:tc>
      </w:tr>
    </w:tbl>
    <w:p w:rsidR="003F605C" w:rsidRDefault="003F605C"/>
    <w:sectPr w:rsidR="003F605C" w:rsidSect="003F605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748" w:rsidRDefault="00412748" w:rsidP="003F605C">
      <w:r>
        <w:separator/>
      </w:r>
    </w:p>
  </w:endnote>
  <w:endnote w:type="continuationSeparator" w:id="0">
    <w:p w:rsidR="00412748" w:rsidRDefault="00412748" w:rsidP="003F6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05C" w:rsidRDefault="003F605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748" w:rsidRDefault="00412748" w:rsidP="003F605C">
      <w:r>
        <w:separator/>
      </w:r>
    </w:p>
  </w:footnote>
  <w:footnote w:type="continuationSeparator" w:id="0">
    <w:p w:rsidR="00412748" w:rsidRDefault="00412748" w:rsidP="003F60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B0B2E4B"/>
    <w:rsid w:val="00200573"/>
    <w:rsid w:val="00301746"/>
    <w:rsid w:val="003F605C"/>
    <w:rsid w:val="00412748"/>
    <w:rsid w:val="0056458B"/>
    <w:rsid w:val="006673F7"/>
    <w:rsid w:val="00A63C73"/>
    <w:rsid w:val="00DA2505"/>
    <w:rsid w:val="01F65C5D"/>
    <w:rsid w:val="0B0B2E4B"/>
    <w:rsid w:val="17BA51CE"/>
    <w:rsid w:val="24B67653"/>
    <w:rsid w:val="2DC4748A"/>
    <w:rsid w:val="37743F21"/>
    <w:rsid w:val="5F5A6F16"/>
    <w:rsid w:val="7F951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3F605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F605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3F605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rsid w:val="003F605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41">
    <w:name w:val="style41"/>
    <w:qFormat/>
    <w:rsid w:val="003F605C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2019-03-13T02:49:00Z</cp:lastPrinted>
  <dcterms:created xsi:type="dcterms:W3CDTF">2019-03-12T06:58:00Z</dcterms:created>
  <dcterms:modified xsi:type="dcterms:W3CDTF">2019-03-13T03:03:00Z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